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800" w:rsidRDefault="00287A7C" w:rsidP="00287A7C">
      <w:pPr>
        <w:pStyle w:val="a3"/>
        <w:rPr>
          <w:rFonts w:hint="eastAsia"/>
        </w:rPr>
      </w:pPr>
      <w:r w:rsidRPr="00287A7C">
        <w:rPr>
          <w:rFonts w:hint="eastAsia"/>
        </w:rPr>
        <w:t>体育学院</w:t>
      </w:r>
      <w:r w:rsidRPr="00287A7C">
        <w:rPr>
          <w:rFonts w:hint="eastAsia"/>
        </w:rPr>
        <w:t>2019</w:t>
      </w:r>
      <w:r>
        <w:rPr>
          <w:rFonts w:hint="eastAsia"/>
        </w:rPr>
        <w:t>大学生创新创业训练计划项目评审答辩</w:t>
      </w:r>
      <w:r w:rsidRPr="00287A7C">
        <w:rPr>
          <w:rFonts w:hint="eastAsia"/>
        </w:rPr>
        <w:t>安排</w:t>
      </w:r>
    </w:p>
    <w:p w:rsidR="00287A7C" w:rsidRDefault="00287A7C" w:rsidP="00287A7C">
      <w:pPr>
        <w:ind w:firstLineChars="200" w:firstLine="560"/>
        <w:rPr>
          <w:rFonts w:ascii="仿宋_GB2312" w:eastAsia="仿宋_GB2312" w:hint="eastAsia"/>
          <w:color w:val="333333"/>
          <w:sz w:val="28"/>
          <w:szCs w:val="28"/>
        </w:rPr>
      </w:pPr>
      <w:r>
        <w:rPr>
          <w:rFonts w:ascii="仿宋_GB2312" w:eastAsia="仿宋_GB2312" w:hint="eastAsia"/>
          <w:color w:val="333333"/>
          <w:sz w:val="28"/>
          <w:szCs w:val="28"/>
        </w:rPr>
        <w:t>按照内江师范学院大学生创新创业训练计划总体工作进程安排，</w:t>
      </w:r>
      <w:r>
        <w:rPr>
          <w:rFonts w:ascii="仿宋_GB2312" w:eastAsia="仿宋_GB2312" w:hAnsi="Calibri" w:cs="Calibri" w:hint="eastAsia"/>
          <w:color w:val="333333"/>
          <w:sz w:val="28"/>
          <w:szCs w:val="28"/>
        </w:rPr>
        <w:t>开展“大学生创新创业训练计划”旨在加强对大学生的实践能力与创业能力训练，培养大学生的创新精神，推动以学生为主体的研究性学习和创新创业教育改革，全面提高我校人才培养质量。</w:t>
      </w:r>
    </w:p>
    <w:p w:rsidR="00287A7C" w:rsidRPr="00716186" w:rsidRDefault="00287A7C" w:rsidP="00716186">
      <w:pPr>
        <w:ind w:firstLineChars="200" w:firstLine="560"/>
        <w:rPr>
          <w:rFonts w:ascii="仿宋_GB2312" w:eastAsia="仿宋_GB2312" w:hAnsi="Calibri" w:cs="Calibri"/>
          <w:color w:val="333333"/>
          <w:sz w:val="28"/>
          <w:szCs w:val="28"/>
        </w:rPr>
      </w:pPr>
      <w:r>
        <w:rPr>
          <w:rFonts w:ascii="仿宋_GB2312" w:eastAsia="仿宋_GB2312" w:hint="eastAsia"/>
          <w:color w:val="333333"/>
          <w:sz w:val="28"/>
          <w:szCs w:val="28"/>
        </w:rPr>
        <w:t>为保证项目研究质量，做好结题验收工作，</w:t>
      </w:r>
      <w:r>
        <w:rPr>
          <w:rFonts w:ascii="仿宋_GB2312" w:eastAsia="仿宋_GB2312" w:hint="eastAsia"/>
          <w:color w:val="333333"/>
          <w:sz w:val="28"/>
          <w:szCs w:val="28"/>
        </w:rPr>
        <w:t>经体育学院商议决定于2019年6月18日</w:t>
      </w:r>
      <w:r w:rsidR="00E42F9A">
        <w:rPr>
          <w:rFonts w:ascii="仿宋_GB2312" w:eastAsia="仿宋_GB2312" w:hint="eastAsia"/>
          <w:color w:val="333333"/>
          <w:sz w:val="28"/>
          <w:szCs w:val="28"/>
        </w:rPr>
        <w:t>在第六教学楼101教室</w:t>
      </w:r>
      <w:r>
        <w:rPr>
          <w:rFonts w:ascii="仿宋_GB2312" w:eastAsia="仿宋_GB2312" w:hint="eastAsia"/>
          <w:color w:val="333333"/>
          <w:sz w:val="28"/>
          <w:szCs w:val="28"/>
        </w:rPr>
        <w:t>举行</w:t>
      </w:r>
      <w:r w:rsidRPr="00287A7C">
        <w:rPr>
          <w:rFonts w:ascii="仿宋_GB2312" w:eastAsia="仿宋_GB2312" w:hint="eastAsia"/>
          <w:color w:val="333333"/>
          <w:sz w:val="28"/>
          <w:szCs w:val="28"/>
        </w:rPr>
        <w:t>2019大学生创新创业训练计划项目</w:t>
      </w:r>
      <w:r>
        <w:rPr>
          <w:rFonts w:ascii="仿宋_GB2312" w:eastAsia="仿宋_GB2312" w:hint="eastAsia"/>
          <w:color w:val="333333"/>
          <w:sz w:val="28"/>
          <w:szCs w:val="28"/>
        </w:rPr>
        <w:t>结题</w:t>
      </w:r>
      <w:r w:rsidRPr="00287A7C">
        <w:rPr>
          <w:rFonts w:ascii="仿宋_GB2312" w:eastAsia="仿宋_GB2312" w:hint="eastAsia"/>
          <w:color w:val="333333"/>
          <w:sz w:val="28"/>
          <w:szCs w:val="28"/>
        </w:rPr>
        <w:t>评审答辩</w:t>
      </w:r>
      <w:r w:rsidR="00716186">
        <w:rPr>
          <w:rFonts w:ascii="仿宋_GB2312" w:eastAsia="仿宋_GB2312" w:hint="eastAsia"/>
          <w:color w:val="333333"/>
          <w:sz w:val="28"/>
          <w:szCs w:val="28"/>
        </w:rPr>
        <w:t>，</w:t>
      </w:r>
      <w:r>
        <w:rPr>
          <w:rFonts w:ascii="仿宋_GB2312" w:eastAsia="仿宋_GB2312" w:hAnsi="Calibri" w:cs="Calibri" w:hint="eastAsia"/>
          <w:color w:val="333333"/>
          <w:sz w:val="28"/>
          <w:szCs w:val="28"/>
        </w:rPr>
        <w:t>做到公平、公正、公开。具体要求如下：</w:t>
      </w:r>
    </w:p>
    <w:p w:rsidR="00287A7C" w:rsidRDefault="00287A7C" w:rsidP="00287A7C">
      <w:pPr>
        <w:pStyle w:val="a4"/>
        <w:spacing w:before="0" w:beforeAutospacing="0" w:after="0" w:afterAutospacing="0"/>
        <w:ind w:firstLine="56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仿宋_GB2312" w:eastAsia="仿宋_GB2312" w:hAnsi="Calibri" w:cs="Calibri" w:hint="eastAsia"/>
          <w:color w:val="333333"/>
          <w:sz w:val="28"/>
          <w:szCs w:val="28"/>
        </w:rPr>
        <w:t>（1）项目答辩要求：</w:t>
      </w:r>
    </w:p>
    <w:p w:rsidR="00287A7C" w:rsidRDefault="00287A7C" w:rsidP="00287A7C">
      <w:pPr>
        <w:pStyle w:val="a4"/>
        <w:spacing w:before="0" w:beforeAutospacing="0" w:after="0" w:afterAutospacing="0"/>
        <w:ind w:firstLine="56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仿宋_GB2312" w:eastAsia="仿宋_GB2312" w:hAnsi="Calibri" w:cs="Calibri" w:hint="eastAsia"/>
          <w:color w:val="333333"/>
          <w:sz w:val="28"/>
          <w:szCs w:val="28"/>
        </w:rPr>
        <w:t>项目负责人应做好答辩PPT，陈述时间不超过5分钟，主要对研究内容、研究方法、工作过程、研究成果、创新精神及创业意识培养等方面进行汇报。专家提问时间控制在5</w:t>
      </w:r>
      <w:r w:rsidR="00716186">
        <w:rPr>
          <w:rFonts w:ascii="仿宋_GB2312" w:eastAsia="仿宋_GB2312" w:hAnsi="Calibri" w:cs="Calibri" w:hint="eastAsia"/>
          <w:color w:val="333333"/>
          <w:sz w:val="28"/>
          <w:szCs w:val="28"/>
        </w:rPr>
        <w:t>分钟</w:t>
      </w:r>
      <w:r>
        <w:rPr>
          <w:rFonts w:ascii="仿宋_GB2312" w:eastAsia="仿宋_GB2312" w:hAnsi="Calibri" w:cs="Calibri" w:hint="eastAsia"/>
          <w:color w:val="333333"/>
          <w:sz w:val="28"/>
          <w:szCs w:val="28"/>
        </w:rPr>
        <w:t>。</w:t>
      </w:r>
    </w:p>
    <w:p w:rsidR="00287A7C" w:rsidRDefault="00287A7C" w:rsidP="00716186">
      <w:pPr>
        <w:pStyle w:val="a4"/>
        <w:spacing w:before="0" w:beforeAutospacing="0" w:after="0" w:afterAutospacing="0"/>
        <w:ind w:firstLine="56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仿宋_GB2312" w:eastAsia="仿宋_GB2312" w:hAnsi="Calibri" w:cs="Calibri" w:hint="eastAsia"/>
          <w:color w:val="333333"/>
          <w:sz w:val="28"/>
          <w:szCs w:val="28"/>
        </w:rPr>
        <w:t>（2）不能按期结题的项目，</w:t>
      </w:r>
      <w:proofErr w:type="gramStart"/>
      <w:r>
        <w:rPr>
          <w:rFonts w:ascii="仿宋_GB2312" w:eastAsia="仿宋_GB2312" w:hAnsi="Calibri" w:cs="Calibri" w:hint="eastAsia"/>
          <w:color w:val="333333"/>
          <w:sz w:val="28"/>
          <w:szCs w:val="28"/>
        </w:rPr>
        <w:t>请项目</w:t>
      </w:r>
      <w:proofErr w:type="gramEnd"/>
      <w:r>
        <w:rPr>
          <w:rFonts w:ascii="仿宋_GB2312" w:eastAsia="仿宋_GB2312" w:hAnsi="Calibri" w:cs="Calibri" w:hint="eastAsia"/>
          <w:color w:val="333333"/>
          <w:sz w:val="28"/>
          <w:szCs w:val="28"/>
        </w:rPr>
        <w:t>负责人提交《内江师范学院本科教学工程项目延期结题（终止建设）申请表》</w:t>
      </w:r>
      <w:r w:rsidR="00716186">
        <w:rPr>
          <w:rFonts w:ascii="仿宋_GB2312" w:eastAsia="仿宋_GB2312" w:hAnsi="Calibri" w:cs="Calibri" w:hint="eastAsia"/>
          <w:color w:val="333333"/>
          <w:sz w:val="28"/>
          <w:szCs w:val="28"/>
        </w:rPr>
        <w:t>到</w:t>
      </w:r>
      <w:proofErr w:type="gramStart"/>
      <w:r w:rsidR="00716186">
        <w:rPr>
          <w:rFonts w:ascii="仿宋_GB2312" w:eastAsia="仿宋_GB2312" w:hAnsi="Calibri" w:cs="Calibri" w:hint="eastAsia"/>
          <w:color w:val="333333"/>
          <w:sz w:val="28"/>
          <w:szCs w:val="28"/>
        </w:rPr>
        <w:t>学工办</w:t>
      </w:r>
      <w:proofErr w:type="gramEnd"/>
      <w:r w:rsidR="00716186">
        <w:rPr>
          <w:rFonts w:ascii="仿宋_GB2312" w:eastAsia="仿宋_GB2312" w:hAnsi="Calibri" w:cs="Calibri" w:hint="eastAsia"/>
          <w:color w:val="333333"/>
          <w:sz w:val="28"/>
          <w:szCs w:val="28"/>
        </w:rPr>
        <w:t>颜鹏飞老师处</w:t>
      </w:r>
      <w:r>
        <w:rPr>
          <w:rFonts w:ascii="仿宋_GB2312" w:eastAsia="仿宋_GB2312" w:hAnsi="Calibri" w:cs="Calibri" w:hint="eastAsia"/>
          <w:color w:val="333333"/>
          <w:sz w:val="28"/>
          <w:szCs w:val="28"/>
        </w:rPr>
        <w:t>。</w:t>
      </w:r>
    </w:p>
    <w:p w:rsidR="00287A7C" w:rsidRDefault="004901E1" w:rsidP="00287A7C">
      <w:pPr>
        <w:pStyle w:val="a4"/>
        <w:spacing w:before="0" w:beforeAutospacing="0" w:after="0" w:afterAutospacing="0"/>
        <w:ind w:firstLine="56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仿宋_GB2312" w:eastAsia="仿宋_GB2312" w:hAnsi="Calibri" w:cs="Calibri" w:hint="eastAsia"/>
          <w:color w:val="333333"/>
          <w:sz w:val="28"/>
          <w:szCs w:val="28"/>
        </w:rPr>
        <w:t>（</w:t>
      </w:r>
      <w:r>
        <w:rPr>
          <w:rFonts w:ascii="仿宋_GB2312" w:eastAsia="仿宋_GB2312" w:hAnsi="Calibri" w:cs="Calibri" w:hint="eastAsia"/>
          <w:color w:val="333333"/>
          <w:sz w:val="28"/>
          <w:szCs w:val="28"/>
        </w:rPr>
        <w:t>3</w:t>
      </w:r>
      <w:r>
        <w:rPr>
          <w:rFonts w:ascii="仿宋_GB2312" w:eastAsia="仿宋_GB2312" w:hAnsi="Calibri" w:cs="Calibri" w:hint="eastAsia"/>
          <w:color w:val="333333"/>
          <w:sz w:val="28"/>
          <w:szCs w:val="28"/>
        </w:rPr>
        <w:t>）</w:t>
      </w:r>
      <w:r>
        <w:rPr>
          <w:rFonts w:ascii="仿宋_GB2312" w:eastAsia="仿宋_GB2312" w:hint="eastAsia"/>
          <w:color w:val="333333"/>
          <w:sz w:val="28"/>
          <w:szCs w:val="28"/>
        </w:rPr>
        <w:t>2019年6月24日前，学院创新创业工作小组完成项目结题验收评审，将汇总后的2018年大</w:t>
      </w:r>
      <w:proofErr w:type="gramStart"/>
      <w:r>
        <w:rPr>
          <w:rFonts w:ascii="仿宋_GB2312" w:eastAsia="仿宋_GB2312" w:hint="eastAsia"/>
          <w:color w:val="333333"/>
          <w:sz w:val="28"/>
          <w:szCs w:val="28"/>
        </w:rPr>
        <w:t>创项目</w:t>
      </w:r>
      <w:proofErr w:type="gramEnd"/>
      <w:r>
        <w:rPr>
          <w:rFonts w:ascii="仿宋_GB2312" w:eastAsia="仿宋_GB2312" w:hint="eastAsia"/>
          <w:color w:val="333333"/>
          <w:sz w:val="28"/>
          <w:szCs w:val="28"/>
        </w:rPr>
        <w:t>结题信息简表（项目按完成质量从高到低排序）和评审合格项目相关材料及延期结题（终止建设）申请表交教务处315办公室</w:t>
      </w:r>
      <w:r w:rsidR="00A52038">
        <w:rPr>
          <w:rFonts w:ascii="仿宋_GB2312" w:eastAsia="仿宋_GB2312" w:hint="eastAsia"/>
          <w:color w:val="333333"/>
          <w:sz w:val="28"/>
          <w:szCs w:val="28"/>
        </w:rPr>
        <w:t>。</w:t>
      </w:r>
      <w:bookmarkStart w:id="0" w:name="_GoBack"/>
      <w:bookmarkEnd w:id="0"/>
    </w:p>
    <w:p w:rsidR="00287A7C" w:rsidRPr="004901E1" w:rsidRDefault="00562496" w:rsidP="00287A7C">
      <w:pPr>
        <w:ind w:firstLineChars="200" w:firstLine="560"/>
        <w:rPr>
          <w:rFonts w:ascii="仿宋_GB2312" w:eastAsia="仿宋_GB2312" w:hint="eastAsia"/>
          <w:color w:val="333333"/>
          <w:sz w:val="28"/>
          <w:szCs w:val="28"/>
        </w:rPr>
      </w:pPr>
      <w:r>
        <w:rPr>
          <w:rFonts w:ascii="仿宋_GB2312" w:eastAsia="仿宋_GB2312" w:hint="eastAsia"/>
          <w:color w:val="333333"/>
          <w:sz w:val="28"/>
          <w:szCs w:val="28"/>
        </w:rPr>
        <w:t>具体安排详见附件。</w:t>
      </w:r>
    </w:p>
    <w:p w:rsidR="00287A7C" w:rsidRPr="00287A7C" w:rsidRDefault="00287A7C" w:rsidP="00287A7C"/>
    <w:sectPr w:rsidR="00287A7C" w:rsidRPr="00287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7C"/>
    <w:rsid w:val="00287A7C"/>
    <w:rsid w:val="004901E1"/>
    <w:rsid w:val="00562496"/>
    <w:rsid w:val="00716186"/>
    <w:rsid w:val="00886800"/>
    <w:rsid w:val="00A52038"/>
    <w:rsid w:val="00AE520D"/>
    <w:rsid w:val="00E4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287A7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287A7C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287A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287A7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287A7C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287A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9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7E5D6-B159-496F-9745-76A0FB398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75</Words>
  <Characters>434</Characters>
  <Application>Microsoft Office Word</Application>
  <DocSecurity>0</DocSecurity>
  <Lines>3</Lines>
  <Paragraphs>1</Paragraphs>
  <ScaleCrop>false</ScaleCrop>
  <Company>微软中国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中国用户</dc:creator>
  <cp:keywords/>
  <dc:description/>
  <cp:lastModifiedBy>中国用户</cp:lastModifiedBy>
  <cp:revision>4</cp:revision>
  <dcterms:created xsi:type="dcterms:W3CDTF">2019-06-11T03:21:00Z</dcterms:created>
  <dcterms:modified xsi:type="dcterms:W3CDTF">2019-06-11T09:39:00Z</dcterms:modified>
</cp:coreProperties>
</file>